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Spec="center" w:tblpY="164"/>
        <w:tblOverlap w:val="never"/>
        <w:tblW w:w="1548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"/>
        <w:gridCol w:w="1300"/>
        <w:gridCol w:w="950"/>
        <w:gridCol w:w="425"/>
        <w:gridCol w:w="738"/>
        <w:gridCol w:w="650"/>
        <w:gridCol w:w="937"/>
        <w:gridCol w:w="4288"/>
        <w:gridCol w:w="2962"/>
        <w:gridCol w:w="713"/>
        <w:gridCol w:w="750"/>
        <w:gridCol w:w="13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</w:p>
        </w:tc>
        <w:tc>
          <w:tcPr>
            <w:tcW w:w="1510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湖南浯溪发展集团有限公司2023年公开招聘劳务派遣人员岗位信息表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部门或子公司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用工时限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人力资源部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人力资源专干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计算机、人力资源管理类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负责公司人力资源NC板块中人员考勤、请休假、薪酬福利、绩效考核等工作进行信息化管理，协助部门负责人对外人员招聘及员工培训等相关工作；完成领导交办的其他工作。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3年以上工作经验；具备良好的服务意识和沟通能力，抗压能力强；服从公司工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作调岗。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4000元/月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1年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有类似OA信息化管理软件开发或信息化建设管理工作经验者优先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  <w:jc w:val="center"/>
        </w:trPr>
        <w:tc>
          <w:tcPr>
            <w:tcW w:w="3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综合管理部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综合文秘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不限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负责公司公文、报告、总结、工作计划等各类材料的起草等相关工作；完成领导交办的其他工作。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3年以上工作经验，熟练应用各类办公软件；具有良好的沟通表达和文字书写能力，抗压能力强；服从公司工作调岗。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4000元/月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1年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有国企、党政机关从业经验者优先。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行政专干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不限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负责做各类文印、装订、整理和保管及上传下达工作；协助处理行政办公相关事务，完成领导交办的其他工作任务。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3年以上工作经验，熟练应用各类办公软件；有较好的文字功底，具备良好的服务意识，抗压能力强；服从公司工作调岗。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3000元/月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1年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投融资部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投融资专干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不限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  <w:t>负责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协助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  <w:t>公司融资渠道拓宽、融资方案编制和实施、资产经营、债务管理等工作。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具有一定财务分析和逻辑判断能力及文字功底；沟通能力和抗压能力强。服从公司工作调岗。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4000元/月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1年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财经、金融、工商管理类专业毕业者优先。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党群工作部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征拆维稳专干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不限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负责协助征地拆迁、信访维稳等工作和档案管理工作。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能熟练应用各类办公软件；具有良好的沟通表达能力和文字书写能力、抗压能力强；服从公司工作调岗。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3000元/月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1年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有征拆维稳工作经验者优先。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3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审计法务部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审计事务专干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财经、审计类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  <w:t>负责协助制订内部审计工作制度，编制年度内部审计工作计划；负责协助对集团公司及子（控）公司工程项目管理、对外投资、经济合同及风险控制等重要经济活动进行审计监督；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具有良好的职业道德和操守及出色协调沟通能力；抗压能力强，服从公司工作调岗。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5"/>
                <w:szCs w:val="15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3000元/月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1年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3年以上从业工作经验者优先。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浯皓公司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办公室文员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35周岁及以下</w:t>
            </w:r>
          </w:p>
        </w:tc>
        <w:tc>
          <w:tcPr>
            <w:tcW w:w="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不限</w:t>
            </w:r>
          </w:p>
        </w:tc>
        <w:tc>
          <w:tcPr>
            <w:tcW w:w="4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负责办公室的文秘、文印、信息、机要和保密工作；负责公司公文的上传下达、保管、存档等工作。</w:t>
            </w:r>
          </w:p>
        </w:tc>
        <w:tc>
          <w:tcPr>
            <w:tcW w:w="2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3年以上工作经验，能熟练应用各类办公软件，具有良好的沟通表达能力和文字书写能力、抗压能力强；服从公司工作调岗。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3000元/月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1年</w:t>
            </w:r>
          </w:p>
        </w:tc>
        <w:tc>
          <w:tcPr>
            <w:tcW w:w="1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15"/>
                <w:szCs w:val="15"/>
                <w:u w:val="none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kNzEyODA0M2ZhZTg0NTExMDg4MjVmMTZlNjQ5NmQifQ=="/>
  </w:docVars>
  <w:rsids>
    <w:rsidRoot w:val="71350DBC"/>
    <w:rsid w:val="024C6D97"/>
    <w:rsid w:val="02B8735F"/>
    <w:rsid w:val="03327A30"/>
    <w:rsid w:val="046249CA"/>
    <w:rsid w:val="05A844C9"/>
    <w:rsid w:val="06C72ADD"/>
    <w:rsid w:val="07752B47"/>
    <w:rsid w:val="0A38529C"/>
    <w:rsid w:val="173623B1"/>
    <w:rsid w:val="1BC12D41"/>
    <w:rsid w:val="1D725BD4"/>
    <w:rsid w:val="22C06087"/>
    <w:rsid w:val="22C205C9"/>
    <w:rsid w:val="23C65836"/>
    <w:rsid w:val="2CDB2C27"/>
    <w:rsid w:val="2E3C5D3A"/>
    <w:rsid w:val="34253F85"/>
    <w:rsid w:val="3F4A1C1A"/>
    <w:rsid w:val="487D2F01"/>
    <w:rsid w:val="489E6CE6"/>
    <w:rsid w:val="4E567B18"/>
    <w:rsid w:val="550223C7"/>
    <w:rsid w:val="55EF3D39"/>
    <w:rsid w:val="591D6DB7"/>
    <w:rsid w:val="63D927A7"/>
    <w:rsid w:val="63FD18B5"/>
    <w:rsid w:val="65984D33"/>
    <w:rsid w:val="6C451377"/>
    <w:rsid w:val="71350DBC"/>
    <w:rsid w:val="74BD6D40"/>
    <w:rsid w:val="770418D9"/>
    <w:rsid w:val="7735354D"/>
    <w:rsid w:val="7E94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5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1053</Words>
  <Characters>1086</Characters>
  <Lines>0</Lines>
  <Paragraphs>0</Paragraphs>
  <TotalTime>12</TotalTime>
  <ScaleCrop>false</ScaleCrop>
  <LinksUpToDate>false</LinksUpToDate>
  <CharactersWithSpaces>1086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2022-09-14T13:45:00Z</dcterms:created>
  <dc:creator>Administrator</dc:creator>
  <cp:lastModifiedBy>Administrator</cp:lastModifiedBy>
  <cp:lastPrinted>2023-08-05T11:47:00Z</cp:lastPrinted>
  <dcterms:modified xsi:type="dcterms:W3CDTF">2023-08-07T02:20:35Z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78053A7FA42843F9A1FE056363370623</vt:lpwstr>
  </property>
</Properties>
</file>